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rFonts w:ascii="Arial" w:hAnsi="Arial" w:cs="Arial"/>
          <w:b/>
          <w:bCs/>
          <w:sz w:val="28"/>
          <w:szCs w:val="28"/>
        </w:rPr>
      </w:pPr>
      <w:r>
        <w:rPr>
          <w:rFonts w:cs="Arial" w:ascii="Arial" w:hAnsi="Arial"/>
          <w:b/>
          <w:bCs/>
          <w:sz w:val="28"/>
          <w:szCs w:val="28"/>
        </w:rPr>
        <w:drawing>
          <wp:anchor distT="0" distB="0" distL="0" distR="0" simplePos="0" relativeHeight="2" behindDoc="0" locked="0" layoutInCell="1" allowOverlap="1">
            <wp:simplePos x="0" y="0"/>
            <wp:positionH relativeFrom="column">
              <wp:posOffset>4508500</wp:posOffset>
            </wp:positionH>
            <wp:positionV relativeFrom="paragraph">
              <wp:posOffset>-406400</wp:posOffset>
            </wp:positionV>
            <wp:extent cx="1924050" cy="919480"/>
            <wp:effectExtent l="0" t="0" r="0" b="0"/>
            <wp:wrapNone/>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pic:cNvPicPr>
                      <a:picLocks noChangeAspect="1" noChangeArrowheads="1"/>
                    </pic:cNvPicPr>
                  </pic:nvPicPr>
                  <pic:blipFill>
                    <a:blip r:embed="rId2"/>
                    <a:stretch>
                      <a:fillRect/>
                    </a:stretch>
                  </pic:blipFill>
                  <pic:spPr bwMode="auto">
                    <a:xfrm>
                      <a:off x="0" y="0"/>
                      <a:ext cx="1924050" cy="919480"/>
                    </a:xfrm>
                    <a:prstGeom prst="rect">
                      <a:avLst/>
                    </a:prstGeom>
                    <a:noFill/>
                  </pic:spPr>
                </pic:pic>
              </a:graphicData>
            </a:graphic>
          </wp:anchor>
        </w:drawing>
      </w:r>
    </w:p>
    <w:p>
      <w:pPr>
        <w:pStyle w:val="Normal"/>
        <w:spacing w:lineRule="auto" w:line="240" w:before="0" w:after="0"/>
        <w:jc w:val="both"/>
        <w:rPr>
          <w:rFonts w:ascii="Arial" w:hAnsi="Arial" w:cs="Arial"/>
          <w:b/>
          <w:bCs/>
          <w:sz w:val="28"/>
          <w:szCs w:val="28"/>
        </w:rPr>
      </w:pPr>
      <w:r>
        <w:rPr>
          <w:rFonts w:cs="Arial" w:ascii="Arial" w:hAnsi="Arial"/>
          <w:b/>
          <w:bCs/>
          <w:sz w:val="28"/>
          <w:szCs w:val="28"/>
        </w:rPr>
        <w:t>Ne-bezpečnosť umelej inteligencie</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Generatívne AI n</w:t>
      </w:r>
      <w:r>
        <w:rPr>
          <w:rFonts w:ascii="Arial" w:hAnsi="Arial"/>
          <w:b w:val="false"/>
          <w:strike w:val="false"/>
          <w:dstrike w:val="false"/>
          <w:sz w:val="24"/>
          <w:szCs w:val="24"/>
          <w:u w:val="none"/>
          <w:effect w:val="none"/>
        </w:rPr>
        <w:t>ástroje ak</w:t>
      </w:r>
      <w:r>
        <w:rPr>
          <w:rFonts w:ascii="Arial" w:hAnsi="Arial"/>
          <w:b w:val="false"/>
          <w:strike w:val="false"/>
          <w:dstrike w:val="false"/>
          <w:sz w:val="24"/>
          <w:szCs w:val="24"/>
          <w:u w:val="none"/>
          <w:effect w:val="none"/>
        </w:rPr>
        <w:t xml:space="preserve">ým je napr. aj Vercel </w:t>
      </w:r>
      <w:r>
        <w:rPr>
          <w:rFonts w:ascii="Arial" w:hAnsi="Arial"/>
          <w:b w:val="false"/>
          <w:strike w:val="false"/>
          <w:dstrike w:val="false"/>
          <w:sz w:val="24"/>
          <w:szCs w:val="24"/>
          <w:u w:val="none"/>
          <w:effect w:val="none"/>
        </w:rPr>
        <w:t xml:space="preserve">v0, predstavujú vrchol </w:t>
      </w:r>
      <w:r>
        <w:rPr>
          <w:rFonts w:ascii="Arial" w:hAnsi="Arial"/>
          <w:b w:val="false"/>
          <w:strike w:val="false"/>
          <w:dstrike w:val="false"/>
          <w:sz w:val="24"/>
          <w:szCs w:val="24"/>
          <w:u w:val="none"/>
          <w:effect w:val="none"/>
        </w:rPr>
        <w:t>t</w:t>
      </w:r>
      <w:r>
        <w:rPr>
          <w:rFonts w:ascii="Arial" w:hAnsi="Arial"/>
          <w:b w:val="false"/>
          <w:strike w:val="false"/>
          <w:dstrike w:val="false"/>
          <w:sz w:val="24"/>
          <w:szCs w:val="24"/>
          <w:u w:val="none"/>
          <w:effect w:val="none"/>
        </w:rPr>
        <w:t xml:space="preserve">echnologickej evolúcie </w:t>
      </w:r>
      <w:r>
        <w:rPr>
          <w:rFonts w:ascii="Arial" w:hAnsi="Arial"/>
          <w:b w:val="false"/>
          <w:strike w:val="false"/>
          <w:dstrike w:val="false"/>
          <w:sz w:val="24"/>
          <w:szCs w:val="24"/>
          <w:u w:val="none"/>
          <w:effect w:val="none"/>
        </w:rPr>
        <w:t>spôsobenej používaním veľkých jazykových modelov (LLM). U</w:t>
      </w:r>
      <w:r>
        <w:rPr>
          <w:rFonts w:ascii="Arial" w:hAnsi="Arial"/>
          <w:b w:val="false"/>
          <w:strike w:val="false"/>
          <w:dstrike w:val="false"/>
          <w:sz w:val="24"/>
          <w:szCs w:val="24"/>
          <w:u w:val="none"/>
          <w:effect w:val="none"/>
        </w:rPr>
        <w:t xml:space="preserve">možňujú generovať komplexné používateľské rozhrania (GUI) iba na základe jednoduchých textových zadaní </w:t>
      </w:r>
      <w:r>
        <w:rPr>
          <w:rFonts w:ascii="Arial" w:hAnsi="Arial"/>
          <w:b w:val="false"/>
          <w:strike w:val="false"/>
          <w:dstrike w:val="false"/>
          <w:sz w:val="24"/>
          <w:szCs w:val="24"/>
          <w:u w:val="none"/>
          <w:effect w:val="none"/>
        </w:rPr>
        <w:t>(prompts)</w:t>
      </w:r>
      <w:r>
        <w:rPr>
          <w:rFonts w:ascii="Arial" w:hAnsi="Arial"/>
          <w:b w:val="false"/>
          <w:strike w:val="false"/>
          <w:dstrike w:val="false"/>
          <w:sz w:val="24"/>
          <w:szCs w:val="24"/>
          <w:u w:val="none"/>
          <w:effect w:val="none"/>
        </w:rPr>
        <w:t xml:space="preserve">. Tento posun od manuálneho písania kódu k deklaratívnemu promptovaniu dramaticky zvyšuje produktivitu a skracuje čas vývoja z niekoľkých dní na hodiny či minúty. Paralelne s nepopierateľným technologickým prínosom sa však v komunite </w:t>
      </w:r>
      <w:r>
        <w:rPr>
          <w:rFonts w:ascii="Arial" w:hAnsi="Arial"/>
          <w:b w:val="false"/>
          <w:strike w:val="false"/>
          <w:dstrike w:val="false"/>
          <w:sz w:val="24"/>
          <w:szCs w:val="24"/>
          <w:u w:val="none"/>
          <w:effect w:val="none"/>
        </w:rPr>
        <w:t>vývojárov</w:t>
      </w:r>
      <w:r>
        <w:rPr>
          <w:rFonts w:ascii="Arial" w:hAnsi="Arial"/>
          <w:b w:val="false"/>
          <w:strike w:val="false"/>
          <w:dstrike w:val="false"/>
          <w:sz w:val="24"/>
          <w:szCs w:val="24"/>
          <w:u w:val="none"/>
          <w:effect w:val="none"/>
        </w:rPr>
        <w:t xml:space="preserve"> objavuje závažný fenomén – postupné znižovanie ich kognitívnych schopností. V tomto článku sa budeme v krátkosti venovať mechanizmom, pri ktorých automatizácia tvorby GUI prostredníctvom AI oslabuje analytické myslenie a technickú kreativitu vývojárov.</w:t>
      </w:r>
    </w:p>
    <w:p>
      <w:pPr>
        <w:pStyle w:val="Normal"/>
        <w:spacing w:before="0" w:after="0"/>
        <w:ind w:hanging="0" w:start="0" w:end="0"/>
        <w:jc w:val="both"/>
        <w:rPr>
          <w:rFonts w:ascii="Arial" w:hAnsi="Arial"/>
          <w:b/>
          <w:strike w:val="false"/>
          <w:dstrike w:val="false"/>
          <w:sz w:val="24"/>
          <w:szCs w:val="24"/>
          <w:u w:val="none"/>
          <w:effect w:val="none"/>
        </w:rPr>
      </w:pPr>
      <w:r>
        <w:rPr>
          <w:rFonts w:ascii="Arial" w:hAnsi="Arial"/>
          <w:b/>
          <w:strike w:val="false"/>
          <w:dstrike w:val="false"/>
          <w:sz w:val="24"/>
          <w:szCs w:val="24"/>
          <w:u w:val="none"/>
          <w:effect w:val="none"/>
        </w:rPr>
      </w:r>
    </w:p>
    <w:p>
      <w:pPr>
        <w:pStyle w:val="Normal"/>
        <w:spacing w:before="0" w:after="0"/>
        <w:ind w:hanging="0" w:start="0" w:end="0"/>
        <w:jc w:val="both"/>
        <w:rPr>
          <w:rFonts w:ascii="Arial" w:hAnsi="Arial"/>
          <w:b/>
          <w:strike w:val="false"/>
          <w:dstrike w:val="false"/>
          <w:sz w:val="24"/>
          <w:szCs w:val="24"/>
          <w:u w:val="none"/>
          <w:effect w:val="none"/>
        </w:rPr>
      </w:pPr>
      <w:r>
        <w:rPr>
          <w:rFonts w:ascii="Arial" w:hAnsi="Arial"/>
          <w:b/>
          <w:strike w:val="false"/>
          <w:dstrike w:val="false"/>
          <w:sz w:val="24"/>
          <w:szCs w:val="24"/>
          <w:u w:val="none"/>
          <w:effect w:val="none"/>
        </w:rPr>
        <w:t>Mechanizmus kognitívneho uvoľnenia (Cognitive Ease)</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 xml:space="preserve">Ľudský mozog sa snaží fungovať s maximálnou </w:t>
      </w:r>
      <w:r>
        <w:rPr>
          <w:rFonts w:ascii="Arial" w:hAnsi="Arial"/>
          <w:b w:val="false"/>
          <w:strike w:val="false"/>
          <w:dstrike w:val="false"/>
          <w:sz w:val="24"/>
          <w:szCs w:val="24"/>
          <w:u w:val="none"/>
          <w:effect w:val="none"/>
        </w:rPr>
        <w:t xml:space="preserve">mierou </w:t>
      </w:r>
      <w:r>
        <w:rPr>
          <w:rFonts w:ascii="Arial" w:hAnsi="Arial"/>
          <w:b w:val="false"/>
          <w:strike w:val="false"/>
          <w:dstrike w:val="false"/>
          <w:sz w:val="24"/>
          <w:szCs w:val="24"/>
          <w:u w:val="none"/>
          <w:effect w:val="none"/>
        </w:rPr>
        <w:t>energetick</w:t>
      </w:r>
      <w:r>
        <w:rPr>
          <w:rFonts w:ascii="Arial" w:hAnsi="Arial"/>
          <w:b w:val="false"/>
          <w:strike w:val="false"/>
          <w:dstrike w:val="false"/>
          <w:sz w:val="24"/>
          <w:szCs w:val="24"/>
          <w:u w:val="none"/>
          <w:effect w:val="none"/>
        </w:rPr>
        <w:t>ej</w:t>
      </w:r>
      <w:r>
        <w:rPr>
          <w:rFonts w:ascii="Arial" w:hAnsi="Arial"/>
          <w:b w:val="false"/>
          <w:strike w:val="false"/>
          <w:dstrike w:val="false"/>
          <w:sz w:val="24"/>
          <w:szCs w:val="24"/>
          <w:u w:val="none"/>
          <w:effect w:val="none"/>
        </w:rPr>
        <w:t xml:space="preserve"> efektivit</w:t>
      </w:r>
      <w:r>
        <w:rPr>
          <w:rFonts w:ascii="Arial" w:hAnsi="Arial"/>
          <w:b w:val="false"/>
          <w:strike w:val="false"/>
          <w:dstrike w:val="false"/>
          <w:sz w:val="24"/>
          <w:szCs w:val="24"/>
          <w:u w:val="none"/>
          <w:effect w:val="none"/>
        </w:rPr>
        <w:t>y</w:t>
      </w:r>
      <w:r>
        <w:rPr>
          <w:rFonts w:ascii="Arial" w:hAnsi="Arial"/>
          <w:b w:val="false"/>
          <w:strike w:val="false"/>
          <w:dstrike w:val="false"/>
          <w:sz w:val="24"/>
          <w:szCs w:val="24"/>
          <w:u w:val="none"/>
          <w:effect w:val="none"/>
        </w:rPr>
        <w:t>. Ak je komplexná kognitívna úloha systematicky delegovaná na externý systém, synaptické dráhy zodpovedné za jej riešenie sa postupne oslabujú. Táto nečinnosť, resp. veľmi slabá činnosť mozgu sa nazýva negatívna neuroplasticita.</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Pri tradičnom programovaní GUI vývojári postupne riešia viacero úloh ak</w:t>
      </w:r>
      <w:r>
        <w:rPr>
          <w:rFonts w:ascii="Arial" w:hAnsi="Arial"/>
          <w:b w:val="false"/>
          <w:strike w:val="false"/>
          <w:dstrike w:val="false"/>
          <w:sz w:val="24"/>
          <w:szCs w:val="24"/>
          <w:u w:val="none"/>
          <w:effect w:val="none"/>
        </w:rPr>
        <w:t>o</w:t>
      </w:r>
      <w:r>
        <w:rPr>
          <w:rFonts w:ascii="Arial" w:hAnsi="Arial"/>
          <w:b w:val="false"/>
          <w:strike w:val="false"/>
          <w:dstrike w:val="false"/>
          <w:sz w:val="24"/>
          <w:szCs w:val="24"/>
          <w:u w:val="none"/>
          <w:effect w:val="none"/>
        </w:rPr>
        <w:t xml:space="preserve"> napr.:</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 stavový manažment a reaktivitu,</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 sémantiku a stromovú štruktúru HTML,</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 výkonovú optimalizáciu renderingu CSS,</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 xml:space="preserve">- aspekty prístupnosti, </w:t>
      </w:r>
      <w:r>
        <w:rPr>
          <w:rFonts w:ascii="Arial" w:hAnsi="Arial"/>
          <w:b w:val="false"/>
          <w:strike w:val="false"/>
          <w:dstrike w:val="false"/>
          <w:sz w:val="24"/>
          <w:szCs w:val="24"/>
          <w:u w:val="none"/>
          <w:effect w:val="none"/>
        </w:rPr>
        <w:t xml:space="preserve">logovania </w:t>
      </w:r>
      <w:r>
        <w:rPr>
          <w:rFonts w:ascii="Arial" w:hAnsi="Arial"/>
          <w:b w:val="false"/>
          <w:strike w:val="false"/>
          <w:dstrike w:val="false"/>
          <w:sz w:val="24"/>
          <w:szCs w:val="24"/>
          <w:u w:val="none"/>
          <w:effect w:val="none"/>
        </w:rPr>
        <w:t>či</w:t>
      </w:r>
      <w:r>
        <w:rPr>
          <w:rFonts w:ascii="Arial" w:hAnsi="Arial"/>
          <w:b w:val="false"/>
          <w:strike w:val="false"/>
          <w:dstrike w:val="false"/>
          <w:sz w:val="24"/>
          <w:szCs w:val="24"/>
          <w:u w:val="none"/>
          <w:effect w:val="none"/>
        </w:rPr>
        <w:t xml:space="preserve"> kontroly</w:t>
      </w:r>
      <w:r>
        <w:rPr>
          <w:rFonts w:ascii="Arial" w:hAnsi="Arial"/>
          <w:b w:val="false"/>
          <w:strike w:val="false"/>
          <w:dstrike w:val="false"/>
          <w:sz w:val="24"/>
          <w:szCs w:val="24"/>
          <w:u w:val="none"/>
          <w:effect w:val="none"/>
        </w:rPr>
        <w:t xml:space="preserve">. </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AI n</w:t>
      </w:r>
      <w:r>
        <w:rPr>
          <w:rFonts w:ascii="Arial" w:hAnsi="Arial"/>
          <w:b w:val="false"/>
          <w:strike w:val="false"/>
          <w:dstrike w:val="false"/>
          <w:sz w:val="24"/>
          <w:szCs w:val="24"/>
          <w:u w:val="none"/>
          <w:effect w:val="none"/>
        </w:rPr>
        <w:t>ástroj</w:t>
      </w:r>
      <w:r>
        <w:rPr>
          <w:rFonts w:ascii="Arial" w:hAnsi="Arial"/>
          <w:b w:val="false"/>
          <w:strike w:val="false"/>
          <w:dstrike w:val="false"/>
          <w:sz w:val="24"/>
          <w:szCs w:val="24"/>
          <w:u w:val="none"/>
          <w:effect w:val="none"/>
        </w:rPr>
        <w:t>e</w:t>
      </w:r>
      <w:r>
        <w:rPr>
          <w:rFonts w:ascii="Arial" w:hAnsi="Arial"/>
          <w:b w:val="false"/>
          <w:strike w:val="false"/>
          <w:dstrike w:val="false"/>
          <w:sz w:val="24"/>
          <w:szCs w:val="24"/>
          <w:u w:val="none"/>
          <w:effect w:val="none"/>
        </w:rPr>
        <w:t xml:space="preserve"> tento viacúrovňový proces kompletne zapuzdruj</w:t>
      </w:r>
      <w:r>
        <w:rPr>
          <w:rFonts w:ascii="Arial" w:hAnsi="Arial"/>
          <w:b w:val="false"/>
          <w:strike w:val="false"/>
          <w:dstrike w:val="false"/>
          <w:sz w:val="24"/>
          <w:szCs w:val="24"/>
          <w:u w:val="none"/>
          <w:effect w:val="none"/>
        </w:rPr>
        <w:t>ú</w:t>
      </w:r>
      <w:r>
        <w:rPr>
          <w:rFonts w:ascii="Arial" w:hAnsi="Arial"/>
          <w:b w:val="false"/>
          <w:strike w:val="false"/>
          <w:dstrike w:val="false"/>
          <w:sz w:val="24"/>
          <w:szCs w:val="24"/>
          <w:u w:val="none"/>
          <w:effect w:val="none"/>
        </w:rPr>
        <w:t xml:space="preserve">. Vývojári už iba pasívne validujú hotový výsledok. Dochádza k nebezpečnému prechodu od konštruktívneho myslenia k tzv. rekogničnému mysleniu = myslenie cez rozpoznávanie. Programátori prestávajú zaťažovať svoj mozog a strácajú schopnosť detailnej práce (deep work). Dlhodobé vystavenie tomuto režimu „izolácie od kódu“ vedie k degradácii </w:t>
      </w:r>
      <w:r>
        <w:rPr>
          <w:rFonts w:ascii="Arial" w:hAnsi="Arial"/>
          <w:b w:val="false"/>
          <w:strike w:val="false"/>
          <w:dstrike w:val="false"/>
          <w:sz w:val="24"/>
          <w:szCs w:val="24"/>
          <w:u w:val="none"/>
          <w:effect w:val="none"/>
        </w:rPr>
        <w:t xml:space="preserve">ich </w:t>
      </w:r>
      <w:r>
        <w:rPr>
          <w:rFonts w:ascii="Arial" w:hAnsi="Arial"/>
          <w:b w:val="false"/>
          <w:strike w:val="false"/>
          <w:dstrike w:val="false"/>
          <w:sz w:val="24"/>
          <w:szCs w:val="24"/>
          <w:u w:val="none"/>
          <w:effect w:val="none"/>
        </w:rPr>
        <w:t>schopnosti riešiť a skladať zložité hierarchie komponentov.</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r>
    </w:p>
    <w:p>
      <w:pPr>
        <w:pStyle w:val="Normal"/>
        <w:spacing w:before="0" w:after="0"/>
        <w:ind w:hanging="0" w:start="0" w:end="0"/>
        <w:jc w:val="both"/>
        <w:rPr>
          <w:rFonts w:ascii="Arial" w:hAnsi="Arial"/>
          <w:b/>
          <w:strike w:val="false"/>
          <w:dstrike w:val="false"/>
          <w:sz w:val="24"/>
          <w:szCs w:val="24"/>
          <w:u w:val="none"/>
          <w:effect w:val="none"/>
        </w:rPr>
      </w:pPr>
      <w:r>
        <w:rPr>
          <w:rFonts w:ascii="Arial" w:hAnsi="Arial"/>
          <w:b/>
          <w:strike w:val="false"/>
          <w:dstrike w:val="false"/>
          <w:sz w:val="24"/>
          <w:szCs w:val="24"/>
          <w:u w:val="none"/>
          <w:effect w:val="none"/>
        </w:rPr>
        <w:t>Rozpad hlbokých mentálnych procesov a efekt čiernej skrinky (black box)</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Kvalitn</w:t>
      </w:r>
      <w:r>
        <w:rPr>
          <w:rFonts w:ascii="Arial" w:hAnsi="Arial"/>
          <w:b w:val="false"/>
          <w:strike w:val="false"/>
          <w:dstrike w:val="false"/>
          <w:sz w:val="24"/>
          <w:szCs w:val="24"/>
          <w:u w:val="none"/>
          <w:effect w:val="none"/>
        </w:rPr>
        <w:t>í</w:t>
      </w:r>
      <w:r>
        <w:rPr>
          <w:rFonts w:ascii="Arial" w:hAnsi="Arial"/>
          <w:b w:val="false"/>
          <w:strike w:val="false"/>
          <w:dstrike w:val="false"/>
          <w:sz w:val="24"/>
          <w:szCs w:val="24"/>
          <w:u w:val="none"/>
          <w:effect w:val="none"/>
        </w:rPr>
        <w:t xml:space="preserve"> softvérov</w:t>
      </w:r>
      <w:r>
        <w:rPr>
          <w:rFonts w:ascii="Arial" w:hAnsi="Arial"/>
          <w:b w:val="false"/>
          <w:strike w:val="false"/>
          <w:dstrike w:val="false"/>
          <w:sz w:val="24"/>
          <w:szCs w:val="24"/>
          <w:u w:val="none"/>
          <w:effect w:val="none"/>
        </w:rPr>
        <w:t>í</w:t>
      </w:r>
      <w:r>
        <w:rPr>
          <w:rFonts w:ascii="Arial" w:hAnsi="Arial"/>
          <w:b w:val="false"/>
          <w:strike w:val="false"/>
          <w:dstrike w:val="false"/>
          <w:sz w:val="24"/>
          <w:szCs w:val="24"/>
          <w:u w:val="none"/>
          <w:effect w:val="none"/>
        </w:rPr>
        <w:t xml:space="preserve"> </w:t>
      </w:r>
      <w:r>
        <w:rPr>
          <w:rFonts w:ascii="Arial" w:hAnsi="Arial"/>
          <w:b w:val="false"/>
          <w:strike w:val="false"/>
          <w:dstrike w:val="false"/>
          <w:sz w:val="24"/>
          <w:szCs w:val="24"/>
          <w:u w:val="none"/>
          <w:effect w:val="none"/>
        </w:rPr>
        <w:t>vývojári</w:t>
      </w:r>
      <w:r>
        <w:rPr>
          <w:rFonts w:ascii="Arial" w:hAnsi="Arial"/>
          <w:b w:val="false"/>
          <w:strike w:val="false"/>
          <w:dstrike w:val="false"/>
          <w:sz w:val="24"/>
          <w:szCs w:val="24"/>
          <w:u w:val="none"/>
          <w:effect w:val="none"/>
        </w:rPr>
        <w:t xml:space="preserve"> nedisponujú len znalosťou syntaxe, ale najmä robustným </w:t>
      </w:r>
      <w:r>
        <w:rPr>
          <w:rFonts w:ascii="Arial" w:hAnsi="Arial"/>
          <w:b w:val="false"/>
          <w:strike w:val="false"/>
          <w:dstrike w:val="false"/>
          <w:sz w:val="24"/>
          <w:szCs w:val="24"/>
          <w:u w:val="none"/>
          <w:effect w:val="none"/>
        </w:rPr>
        <w:t>poznaním</w:t>
      </w:r>
      <w:r>
        <w:rPr>
          <w:rFonts w:ascii="Arial" w:hAnsi="Arial"/>
          <w:b w:val="false"/>
          <w:strike w:val="false"/>
          <w:dstrike w:val="false"/>
          <w:sz w:val="24"/>
          <w:szCs w:val="24"/>
          <w:u w:val="none"/>
          <w:effect w:val="none"/>
        </w:rPr>
        <w:t xml:space="preserve"> technológií. Rozumejú, ako prehliadač prekresľuje DOM (Document Object Model), ako prebieha proces zmierenia (reconciliation) v Reacte a akým spôsobom CSS ovplyvňuje výsledný vzhľad (layout) stránky. </w:t>
      </w:r>
      <w:r>
        <w:rPr>
          <w:rFonts w:ascii="Arial" w:hAnsi="Arial"/>
          <w:b w:val="false"/>
          <w:strike w:val="false"/>
          <w:dstrike w:val="false"/>
          <w:sz w:val="24"/>
          <w:szCs w:val="24"/>
          <w:u w:val="none"/>
          <w:effect w:val="none"/>
        </w:rPr>
        <w:t>Generatívne AI n</w:t>
      </w:r>
      <w:r>
        <w:rPr>
          <w:rFonts w:ascii="Arial" w:hAnsi="Arial"/>
          <w:b w:val="false"/>
          <w:strike w:val="false"/>
          <w:dstrike w:val="false"/>
          <w:sz w:val="24"/>
          <w:szCs w:val="24"/>
          <w:u w:val="none"/>
          <w:effect w:val="none"/>
        </w:rPr>
        <w:t>ástroj</w:t>
      </w:r>
      <w:r>
        <w:rPr>
          <w:rFonts w:ascii="Arial" w:hAnsi="Arial"/>
          <w:b w:val="false"/>
          <w:strike w:val="false"/>
          <w:dstrike w:val="false"/>
          <w:sz w:val="24"/>
          <w:szCs w:val="24"/>
          <w:u w:val="none"/>
          <w:effect w:val="none"/>
        </w:rPr>
        <w:t>e</w:t>
      </w:r>
      <w:r>
        <w:rPr>
          <w:rFonts w:ascii="Arial" w:hAnsi="Arial"/>
          <w:b w:val="false"/>
          <w:strike w:val="false"/>
          <w:dstrike w:val="false"/>
          <w:sz w:val="24"/>
          <w:szCs w:val="24"/>
          <w:u w:val="none"/>
          <w:effect w:val="none"/>
        </w:rPr>
        <w:t xml:space="preserve"> však funguj</w:t>
      </w:r>
      <w:r>
        <w:rPr>
          <w:rFonts w:ascii="Arial" w:hAnsi="Arial"/>
          <w:b w:val="false"/>
          <w:strike w:val="false"/>
          <w:dstrike w:val="false"/>
          <w:sz w:val="24"/>
          <w:szCs w:val="24"/>
          <w:u w:val="none"/>
          <w:effect w:val="none"/>
        </w:rPr>
        <w:t>ú</w:t>
      </w:r>
      <w:r>
        <w:rPr>
          <w:rFonts w:ascii="Arial" w:hAnsi="Arial"/>
          <w:b w:val="false"/>
          <w:strike w:val="false"/>
          <w:dstrike w:val="false"/>
          <w:sz w:val="24"/>
          <w:szCs w:val="24"/>
          <w:u w:val="none"/>
          <w:effect w:val="none"/>
        </w:rPr>
        <w:t xml:space="preserve"> ako čiern</w:t>
      </w:r>
      <w:r>
        <w:rPr>
          <w:rFonts w:ascii="Arial" w:hAnsi="Arial"/>
          <w:b w:val="false"/>
          <w:strike w:val="false"/>
          <w:dstrike w:val="false"/>
          <w:sz w:val="24"/>
          <w:szCs w:val="24"/>
          <w:u w:val="none"/>
          <w:effect w:val="none"/>
        </w:rPr>
        <w:t>e</w:t>
      </w:r>
      <w:r>
        <w:rPr>
          <w:rFonts w:ascii="Arial" w:hAnsi="Arial"/>
          <w:b w:val="false"/>
          <w:strike w:val="false"/>
          <w:dstrike w:val="false"/>
          <w:sz w:val="24"/>
          <w:szCs w:val="24"/>
          <w:u w:val="none"/>
          <w:effect w:val="none"/>
        </w:rPr>
        <w:t xml:space="preserve"> skrink</w:t>
      </w:r>
      <w:r>
        <w:rPr>
          <w:rFonts w:ascii="Arial" w:hAnsi="Arial"/>
          <w:b w:val="false"/>
          <w:strike w:val="false"/>
          <w:dstrike w:val="false"/>
          <w:sz w:val="24"/>
          <w:szCs w:val="24"/>
          <w:u w:val="none"/>
          <w:effect w:val="none"/>
        </w:rPr>
        <w:t>y</w:t>
      </w:r>
      <w:r>
        <w:rPr>
          <w:rFonts w:ascii="Arial" w:hAnsi="Arial"/>
          <w:b w:val="false"/>
          <w:strike w:val="false"/>
          <w:dstrike w:val="false"/>
          <w:sz w:val="24"/>
          <w:szCs w:val="24"/>
          <w:u w:val="none"/>
          <w:effect w:val="none"/>
        </w:rPr>
        <w:t>, ktor</w:t>
      </w:r>
      <w:r>
        <w:rPr>
          <w:rFonts w:ascii="Arial" w:hAnsi="Arial"/>
          <w:b w:val="false"/>
          <w:strike w:val="false"/>
          <w:dstrike w:val="false"/>
          <w:sz w:val="24"/>
          <w:szCs w:val="24"/>
          <w:u w:val="none"/>
          <w:effect w:val="none"/>
        </w:rPr>
        <w:t>é</w:t>
      </w:r>
      <w:r>
        <w:rPr>
          <w:rFonts w:ascii="Arial" w:hAnsi="Arial"/>
          <w:b w:val="false"/>
          <w:strike w:val="false"/>
          <w:dstrike w:val="false"/>
          <w:sz w:val="24"/>
          <w:szCs w:val="24"/>
          <w:u w:val="none"/>
          <w:effect w:val="none"/>
        </w:rPr>
        <w:t xml:space="preserve"> izoluj</w:t>
      </w:r>
      <w:r>
        <w:rPr>
          <w:rFonts w:ascii="Arial" w:hAnsi="Arial"/>
          <w:b w:val="false"/>
          <w:strike w:val="false"/>
          <w:dstrike w:val="false"/>
          <w:sz w:val="24"/>
          <w:szCs w:val="24"/>
          <w:u w:val="none"/>
          <w:effect w:val="none"/>
        </w:rPr>
        <w:t xml:space="preserve">ú </w:t>
      </w:r>
      <w:r>
        <w:rPr>
          <w:rFonts w:ascii="Arial" w:hAnsi="Arial"/>
          <w:b w:val="false"/>
          <w:strike w:val="false"/>
          <w:dstrike w:val="false"/>
          <w:sz w:val="24"/>
          <w:szCs w:val="24"/>
          <w:u w:val="none"/>
          <w:effect w:val="none"/>
        </w:rPr>
        <w:t xml:space="preserve">používateľa od podstaty kauzálnych vzťahov v kóde. Vývojári, ktorí dlhodobo pracujú iba s promptami, strácajú schopnosť efektívnej spätnej analýzy (reverse engineering). V momente, keď vygenerovaný kód zlyhá, alebo vyžaduje netriviálnu modifikáciu, už nedokážu identifikovať chyby vo vygenerovaných komponentoch alebo CSS pravidlách, pretože </w:t>
      </w:r>
      <w:r>
        <w:rPr>
          <w:rFonts w:ascii="Arial" w:hAnsi="Arial"/>
          <w:b w:val="false"/>
          <w:strike w:val="false"/>
          <w:dstrike w:val="false"/>
          <w:sz w:val="24"/>
          <w:szCs w:val="24"/>
          <w:u w:val="none"/>
          <w:effect w:val="none"/>
        </w:rPr>
        <w:t>potrebné</w:t>
      </w:r>
      <w:r>
        <w:rPr>
          <w:rFonts w:ascii="Arial" w:hAnsi="Arial"/>
          <w:b w:val="false"/>
          <w:strike w:val="false"/>
          <w:dstrike w:val="false"/>
          <w:sz w:val="24"/>
          <w:szCs w:val="24"/>
          <w:u w:val="none"/>
          <w:effect w:val="none"/>
        </w:rPr>
        <w:t xml:space="preserve"> </w:t>
      </w:r>
      <w:r>
        <w:rPr>
          <w:rFonts w:ascii="Arial" w:hAnsi="Arial"/>
          <w:b w:val="false"/>
          <w:strike w:val="false"/>
          <w:dstrike w:val="false"/>
          <w:sz w:val="24"/>
          <w:szCs w:val="24"/>
          <w:u w:val="none"/>
          <w:effect w:val="none"/>
        </w:rPr>
        <w:t xml:space="preserve">myšlienkové </w:t>
      </w:r>
      <w:r>
        <w:rPr>
          <w:rFonts w:ascii="Arial" w:hAnsi="Arial"/>
          <w:b w:val="false"/>
          <w:strike w:val="false"/>
          <w:dstrike w:val="false"/>
          <w:sz w:val="24"/>
          <w:szCs w:val="24"/>
          <w:u w:val="none"/>
          <w:effect w:val="none"/>
        </w:rPr>
        <w:t>procesy už nemajú zhmotnené vo svojom vedomí.</w:t>
      </w:r>
    </w:p>
    <w:p>
      <w:pPr>
        <w:pStyle w:val="Normal"/>
        <w:spacing w:before="0" w:after="0"/>
        <w:ind w:hanging="0" w:start="0" w:end="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r>
    </w:p>
    <w:p>
      <w:pPr>
        <w:pStyle w:val="Normal"/>
        <w:spacing w:before="0" w:after="0"/>
        <w:ind w:hanging="0" w:start="0" w:end="0"/>
        <w:jc w:val="both"/>
        <w:rPr>
          <w:rFonts w:ascii="Arial" w:hAnsi="Arial"/>
          <w:b/>
          <w:strike w:val="false"/>
          <w:dstrike w:val="false"/>
          <w:sz w:val="24"/>
          <w:szCs w:val="24"/>
          <w:u w:val="none"/>
          <w:effect w:val="none"/>
        </w:rPr>
      </w:pPr>
      <w:r>
        <w:rPr>
          <w:rFonts w:ascii="Arial" w:hAnsi="Arial"/>
          <w:b/>
          <w:strike w:val="false"/>
          <w:dstrike w:val="false"/>
          <w:sz w:val="24"/>
          <w:szCs w:val="24"/>
          <w:u w:val="none"/>
          <w:effect w:val="none"/>
        </w:rPr>
        <w:t>Príklad generovania GUI komponentu</w:t>
      </w:r>
    </w:p>
    <w:p>
      <w:pPr>
        <w:pStyle w:val="Normal"/>
        <w:spacing w:lineRule="auto" w:line="240" w:before="0" w:after="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t xml:space="preserve">Názornú ilustráciu kognitívneho posunu si predstavíme na procese tvorby bežného dynamického komponentu. Pri tradičnom prístupe (kognitívne náročnom) musia programátori manuálne navrhnúť jednotlivé stavy, naviazať ich na API prehliadača, ošetriť synchronizáciu, implementovať prístupnosť pre rôzne obrazovky… V prípade použitia </w:t>
      </w:r>
      <w:r>
        <w:rPr>
          <w:rFonts w:ascii="Arial" w:hAnsi="Arial"/>
          <w:b w:val="false"/>
          <w:strike w:val="false"/>
          <w:dstrike w:val="false"/>
          <w:sz w:val="24"/>
          <w:szCs w:val="24"/>
          <w:u w:val="none"/>
          <w:effect w:val="none"/>
        </w:rPr>
        <w:t xml:space="preserve">AI </w:t>
      </w:r>
      <w:r>
        <w:rPr>
          <w:rFonts w:ascii="Arial" w:hAnsi="Arial"/>
          <w:b w:val="false"/>
          <w:strike w:val="false"/>
          <w:dstrike w:val="false"/>
          <w:sz w:val="24"/>
          <w:szCs w:val="24"/>
          <w:u w:val="none"/>
          <w:effect w:val="none"/>
        </w:rPr>
        <w:t xml:space="preserve">nástroja (kognitívne pasívnom </w:t>
      </w:r>
      <w:r>
        <w:rPr>
          <w:rFonts w:ascii="Arial" w:hAnsi="Arial"/>
          <w:b w:val="false"/>
          <w:strike w:val="false"/>
          <w:dstrike w:val="false"/>
          <w:sz w:val="24"/>
          <w:szCs w:val="24"/>
          <w:u w:val="none"/>
          <w:effect w:val="none"/>
        </w:rPr>
        <w:t>prístupe</w:t>
      </w:r>
      <w:r>
        <w:rPr>
          <w:rFonts w:ascii="Arial" w:hAnsi="Arial"/>
          <w:b w:val="false"/>
          <w:strike w:val="false"/>
          <w:dstrike w:val="false"/>
          <w:sz w:val="24"/>
          <w:szCs w:val="24"/>
          <w:u w:val="none"/>
          <w:effect w:val="none"/>
        </w:rPr>
        <w:t xml:space="preserve">) stačí zadať prompt: „Vytvor Toggle switch pre dark mode, React, Tailwind CSS, Lucide ikony“ a nástroj </w:t>
      </w:r>
      <w:r>
        <w:rPr>
          <w:rFonts w:ascii="Arial" w:hAnsi="Arial"/>
          <w:b w:val="false"/>
          <w:strike w:val="false"/>
          <w:dstrike w:val="false"/>
          <w:sz w:val="24"/>
          <w:szCs w:val="24"/>
          <w:u w:val="none"/>
          <w:effect w:val="none"/>
        </w:rPr>
        <w:t xml:space="preserve">(v našom prípade Vercel v0) </w:t>
      </w:r>
      <w:r>
        <w:rPr>
          <w:rFonts w:ascii="Arial" w:hAnsi="Arial"/>
          <w:b w:val="false"/>
          <w:strike w:val="false"/>
          <w:dstrike w:val="false"/>
          <w:sz w:val="24"/>
          <w:szCs w:val="24"/>
          <w:u w:val="none"/>
          <w:effect w:val="none"/>
        </w:rPr>
        <w:t>obratom vygeneruje funkčný kód:</w:t>
      </w:r>
    </w:p>
    <w:p>
      <w:pPr>
        <w:pStyle w:val="Normal"/>
        <w:spacing w:before="0" w:after="0"/>
        <w:ind w:hanging="0" w:start="0" w:end="0"/>
        <w:rPr>
          <w:rFonts w:ascii="Arial" w:hAnsi="Arial"/>
          <w:b/>
          <w:strike w:val="false"/>
          <w:dstrike w:val="false"/>
          <w:sz w:val="24"/>
          <w:szCs w:val="24"/>
          <w:u w:val="none"/>
          <w:effect w:val="none"/>
        </w:rPr>
      </w:pPr>
      <w:r>
        <w:rPr>
          <w:rFonts w:ascii="Arial" w:hAnsi="Arial"/>
          <w:b/>
          <w:strike w:val="false"/>
          <w:dstrike w:val="false"/>
          <w:sz w:val="24"/>
          <w:szCs w:val="24"/>
          <w:u w:val="none"/>
          <w:effect w:val="none"/>
        </w:rPr>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"use client"</w:t>
      </w:r>
    </w:p>
    <w:p>
      <w:pPr>
        <w:pStyle w:val="PreformattedText"/>
        <w:bidi w:val="0"/>
        <w:spacing w:lineRule="auto" w:line="240" w:before="0" w:after="0"/>
        <w:ind w:hanging="0" w:start="0" w:end="0"/>
        <w:jc w:val="both"/>
        <w:rPr>
          <w:rFonts w:ascii="Arial" w:hAnsi="Arial"/>
          <w:sz w:val="24"/>
          <w:szCs w:val="24"/>
        </w:rPr>
      </w:pPr>
      <w:r>
        <w:rPr>
          <w:rFonts w:ascii="Arial" w:hAnsi="Arial"/>
          <w:sz w:val="24"/>
          <w:szCs w:val="24"/>
        </w:rPr>
      </w:r>
    </w:p>
    <w:p>
      <w:pPr>
        <w:pStyle w:val="PreformattedText"/>
        <w:bidi w:val="0"/>
        <w:spacing w:lineRule="auto" w:line="240" w:before="0" w:after="0"/>
        <w:ind w:hanging="0" w:start="0" w:end="0"/>
        <w:jc w:val="both"/>
        <w:rPr>
          <w:b w:val="false"/>
          <w:i w:val="false"/>
          <w:iCs w:val="false"/>
          <w:strike w:val="false"/>
          <w:dstrike w:val="false"/>
          <w:sz w:val="24"/>
          <w:szCs w:val="24"/>
          <w:highlight w:val="none"/>
          <w:u w:val="none"/>
          <w:effect w:val="none"/>
          <w:shd w:fill="auto" w:val="clear"/>
        </w:rPr>
      </w:pPr>
      <w:r>
        <w:rPr>
          <w:rStyle w:val="SourceText"/>
          <w:rFonts w:ascii="Courier New" w:hAnsi="Courier New"/>
          <w:b/>
          <w:bCs/>
          <w:i w:val="false"/>
          <w:iCs w:val="false"/>
          <w:strike w:val="false"/>
          <w:dstrike w:val="false"/>
          <w:color w:val="000000"/>
          <w:sz w:val="14"/>
          <w:szCs w:val="14"/>
          <w:u w:val="none"/>
          <w:effect w:val="none"/>
          <w:shd w:fill="auto" w:val="clear"/>
        </w:rPr>
        <w:t>import { useEffect, useState } from "react"</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import { Moon, Sun } from "lucide-react"</w:t>
      </w:r>
    </w:p>
    <w:p>
      <w:pPr>
        <w:pStyle w:val="PreformattedText"/>
        <w:bidi w:val="0"/>
        <w:spacing w:lineRule="auto" w:line="240" w:before="0" w:after="0"/>
        <w:ind w:hanging="0" w:start="0" w:end="0"/>
        <w:jc w:val="both"/>
        <w:rPr>
          <w:rFonts w:ascii="Arial" w:hAnsi="Arial"/>
          <w:sz w:val="24"/>
          <w:szCs w:val="24"/>
        </w:rPr>
      </w:pPr>
      <w:r>
        <w:rPr>
          <w:rFonts w:ascii="Arial" w:hAnsi="Arial"/>
          <w:sz w:val="24"/>
          <w:szCs w:val="24"/>
        </w:rPr>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type Theme = "light" | "dark"</w:t>
      </w:r>
    </w:p>
    <w:p>
      <w:pPr>
        <w:pStyle w:val="PreformattedText"/>
        <w:bidi w:val="0"/>
        <w:spacing w:lineRule="auto" w:line="240" w:before="0" w:after="0"/>
        <w:ind w:hanging="0" w:start="0" w:end="0"/>
        <w:jc w:val="both"/>
        <w:rPr>
          <w:rFonts w:ascii="Arial" w:hAnsi="Arial"/>
          <w:sz w:val="24"/>
          <w:szCs w:val="24"/>
        </w:rPr>
      </w:pPr>
      <w:r>
        <w:rPr>
          <w:rFonts w:ascii="Arial" w:hAnsi="Arial"/>
          <w:sz w:val="24"/>
          <w:szCs w:val="24"/>
        </w:rPr>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function getInitialTheme(): Theme {</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if (typeof document === "undefined") return "light"</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return document.documentElement.classList.contains("dark") ? "dark" : "light"</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w:t>
      </w:r>
    </w:p>
    <w:p>
      <w:pPr>
        <w:pStyle w:val="PreformattedText"/>
        <w:bidi w:val="0"/>
        <w:spacing w:lineRule="auto" w:line="240" w:before="0" w:after="0"/>
        <w:ind w:hanging="0" w:start="0" w:end="0"/>
        <w:jc w:val="both"/>
        <w:rPr>
          <w:rFonts w:ascii="Arial" w:hAnsi="Arial"/>
          <w:sz w:val="24"/>
          <w:szCs w:val="24"/>
        </w:rPr>
      </w:pPr>
      <w:r>
        <w:rPr>
          <w:rFonts w:ascii="Arial" w:hAnsi="Arial"/>
          <w:sz w:val="24"/>
          <w:szCs w:val="24"/>
        </w:rPr>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export function ThemeToggle() {</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const [theme, setTheme] = useState&lt;Theme&gt;("light")</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bCs/>
          <w:i w:val="false"/>
          <w:iCs w:val="false"/>
          <w:strike w:val="false"/>
          <w:dstrike w:val="false"/>
          <w:color w:val="000000"/>
          <w:sz w:val="14"/>
          <w:szCs w:val="14"/>
          <w:u w:val="none"/>
          <w:effect w:val="none"/>
          <w:shd w:fill="auto" w:val="clear"/>
        </w:rPr>
        <w:t>const [mounted, setMounted] = useState(false)</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useEffect(() =&gt; {</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setTheme(getInitialTheme())</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setMounted(true)</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 [])</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w:t>
      </w:r>
    </w:p>
    <w:p>
      <w:pPr>
        <w:pStyle w:val="PreformattedText"/>
        <w:widowControl/>
        <w:suppressAutoHyphens w:val="true"/>
        <w:bidi w:val="0"/>
        <w:spacing w:lineRule="auto" w:line="240"/>
        <w:ind w:hanging="0" w:start="0" w:end="0"/>
        <w:jc w:val="both"/>
        <w:rPr/>
      </w:pP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 xml:space="preserve">  </w:t>
      </w: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&lt;span</w:t>
      </w:r>
    </w:p>
    <w:p>
      <w:pPr>
        <w:pStyle w:val="PreformattedText"/>
        <w:widowControl/>
        <w:suppressAutoHyphens w:val="true"/>
        <w:bidi w:val="0"/>
        <w:spacing w:lineRule="auto" w:line="240"/>
        <w:ind w:hanging="0" w:start="0" w:end="0"/>
        <w:jc w:val="both"/>
        <w:rPr/>
      </w:pP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 xml:space="preserve">    </w:t>
      </w: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 xml:space="preserve">className={`flex h-7 w-7 items-center justify-center rounded-full bg-background shadow-sm </w:t>
      </w:r>
      <w:r>
        <w:rPr>
          <w:rStyle w:val="SourceText"/>
          <w:rFonts w:ascii="Courier New" w:hAnsi="Courier New"/>
          <w:b/>
          <w:bCs/>
          <w:i w:val="false"/>
          <w:iCs w:val="false"/>
          <w:strike w:val="false"/>
          <w:dstrike w:val="false"/>
          <w:color w:val="000000"/>
          <w:kern w:val="0"/>
          <w:sz w:val="14"/>
          <w:szCs w:val="14"/>
          <w:u w:val="none"/>
          <w:effect w:val="none"/>
          <w:shd w:fill="auto" w:val="clear"/>
          <w:lang w:val="sk-SK" w:eastAsia="en-US" w:bidi="ar-SA"/>
        </w:rPr>
        <w:t>transition-transform</w:t>
      </w:r>
    </w:p>
    <w:p>
      <w:pPr>
        <w:pStyle w:val="PreformattedText"/>
        <w:widowControl/>
        <w:suppressAutoHyphens w:val="true"/>
        <w:bidi w:val="0"/>
        <w:spacing w:lineRule="auto" w:line="240"/>
        <w:ind w:hanging="0" w:start="0" w:end="0"/>
        <w:jc w:val="both"/>
        <w:rPr/>
      </w:pPr>
      <w:r>
        <w:rPr>
          <w:rStyle w:val="SourceText"/>
          <w:rFonts w:ascii="Courier New" w:hAnsi="Courier New"/>
          <w:b/>
          <w:bCs/>
          <w:i w:val="false"/>
          <w:iCs w:val="false"/>
          <w:strike w:val="false"/>
          <w:dstrike w:val="false"/>
          <w:color w:val="000000"/>
          <w:kern w:val="0"/>
          <w:sz w:val="14"/>
          <w:szCs w:val="14"/>
          <w:u w:val="none"/>
          <w:effect w:val="none"/>
          <w:shd w:fill="auto" w:val="clear"/>
          <w:lang w:val="sk-SK" w:eastAsia="en-US" w:bidi="ar-SA"/>
        </w:rPr>
        <w:t xml:space="preserve">                </w:t>
      </w:r>
      <w:r>
        <w:rPr>
          <w:rStyle w:val="SourceText"/>
          <w:rFonts w:ascii="Courier New" w:hAnsi="Courier New"/>
          <w:b/>
          <w:bCs/>
          <w:i w:val="false"/>
          <w:iCs w:val="false"/>
          <w:strike w:val="false"/>
          <w:dstrike w:val="false"/>
          <w:color w:val="000000"/>
          <w:kern w:val="0"/>
          <w:sz w:val="14"/>
          <w:szCs w:val="14"/>
          <w:u w:val="none"/>
          <w:effect w:val="none"/>
          <w:shd w:fill="auto" w:val="clear"/>
          <w:lang w:val="sk-SK" w:eastAsia="en-US" w:bidi="ar-SA"/>
        </w:rPr>
        <w:t>duration-300</w:t>
      </w: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 xml:space="preserve"> ease-out ${mounted &amp;&amp; isDark ? "translate-x-7" : "translate-x-0"}`}</w:t>
      </w:r>
    </w:p>
    <w:p>
      <w:pPr>
        <w:pStyle w:val="PreformattedText"/>
        <w:widowControl/>
        <w:suppressAutoHyphens w:val="true"/>
        <w:bidi w:val="0"/>
        <w:spacing w:lineRule="auto" w:line="240"/>
        <w:ind w:hanging="0" w:start="0" w:end="0"/>
        <w:jc w:val="both"/>
        <w:rPr/>
      </w:pP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 xml:space="preserve">  </w:t>
      </w: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&gt;</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 xml:space="preserve">  </w:t>
      </w:r>
      <w:r>
        <w:rPr>
          <w:rStyle w:val="SourceText"/>
          <w:rFonts w:ascii="Courier New" w:hAnsi="Courier New"/>
          <w:b w:val="false"/>
          <w:i w:val="false"/>
          <w:iCs w:val="false"/>
          <w:strike w:val="false"/>
          <w:dstrike w:val="false"/>
          <w:color w:val="000000"/>
          <w:sz w:val="14"/>
          <w:szCs w:val="14"/>
          <w:u w:val="none"/>
          <w:effect w:val="none"/>
          <w:shd w:fill="auto" w:val="clear"/>
        </w:rPr>
        <w:t>...</w:t>
      </w:r>
    </w:p>
    <w:p>
      <w:pPr>
        <w:pStyle w:val="PreformattedText"/>
        <w:bidi w:val="0"/>
        <w:spacing w:lineRule="auto" w:line="240" w:before="0" w:after="0"/>
        <w:ind w:hanging="0" w:start="0" w:end="0"/>
        <w:jc w:val="both"/>
        <w:rPr>
          <w:rFonts w:ascii="Arial" w:hAnsi="Arial"/>
          <w:sz w:val="24"/>
          <w:szCs w:val="24"/>
        </w:rPr>
      </w:pPr>
      <w:r>
        <w:rPr>
          <w:rStyle w:val="SourceText"/>
          <w:rFonts w:ascii="Courier New" w:hAnsi="Courier New"/>
          <w:b w:val="false"/>
          <w:i w:val="false"/>
          <w:iCs w:val="false"/>
          <w:strike w:val="false"/>
          <w:dstrike w:val="false"/>
          <w:color w:val="000000"/>
          <w:sz w:val="14"/>
          <w:szCs w:val="14"/>
          <w:u w:val="none"/>
          <w:effect w:val="none"/>
          <w:shd w:fill="auto" w:val="clear"/>
        </w:rPr>
        <w:t>}</w:t>
      </w:r>
    </w:p>
    <w:p>
      <w:pPr>
        <w:pStyle w:val="Normal"/>
        <w:spacing w:lineRule="auto" w:line="240" w:before="0" w:after="0"/>
        <w:jc w:val="both"/>
        <w:rPr>
          <w:rFonts w:ascii="Arial" w:hAnsi="Arial"/>
          <w:b w:val="false"/>
          <w:strike w:val="false"/>
          <w:dstrike w:val="false"/>
          <w:sz w:val="24"/>
          <w:szCs w:val="24"/>
          <w:u w:val="none"/>
          <w:effect w:val="none"/>
        </w:rPr>
      </w:pPr>
      <w:r>
        <w:rPr>
          <w:rFonts w:ascii="Arial" w:hAnsi="Arial"/>
          <w:b w:val="false"/>
          <w:strike w:val="false"/>
          <w:dstrike w:val="false"/>
          <w:sz w:val="24"/>
          <w:szCs w:val="24"/>
          <w:u w:val="none"/>
          <w:effect w:val="none"/>
        </w:rPr>
      </w:r>
    </w:p>
    <w:p>
      <w:pPr>
        <w:pStyle w:val="Normal"/>
        <w:spacing w:lineRule="auto" w:line="240" w:before="0" w:after="0"/>
        <w:jc w:val="both"/>
        <w:rPr>
          <w:rFonts w:ascii="Arial" w:hAnsi="Arial" w:cs="Arial"/>
          <w:i/>
          <w:iCs/>
          <w:color w:val="000000"/>
          <w:sz w:val="18"/>
          <w:szCs w:val="18"/>
          <w:shd w:fill="FFFF00" w:val="clear"/>
        </w:rPr>
      </w:pPr>
      <w:r>
        <w:rPr>
          <w:rFonts w:cs="Arial" w:ascii="Arial" w:hAnsi="Arial"/>
          <w:i/>
          <w:iCs/>
          <w:color w:val="000000"/>
          <w:sz w:val="18"/>
          <w:szCs w:val="18"/>
          <w:shd w:fill="FFFF00" w:val="clear"/>
        </w:rPr>
        <w:t>Obr. 1 Preview mód nástroja Vercel v0</w:t>
      </w:r>
    </w:p>
    <w:p>
      <w:pPr>
        <w:pStyle w:val="Normal"/>
        <w:spacing w:lineRule="auto" w:line="240" w:before="0" w:after="0"/>
        <w:jc w:val="both"/>
        <w:rPr>
          <w:rStyle w:val="SourceText"/>
          <w:rFonts w:ascii="Arial" w:hAnsi="Arial" w:cs="Arial"/>
          <w:b w:val="false"/>
          <w:strike w:val="false"/>
          <w:dstrike w:val="false"/>
          <w:sz w:val="24"/>
          <w:szCs w:val="24"/>
          <w:u w:val="none"/>
          <w:effect w:val="none"/>
        </w:rPr>
      </w:pPr>
      <w:r>
        <w:rPr/>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b w:val="false"/>
          <w:strike w:val="false"/>
          <w:dstrike w:val="false"/>
          <w:color w:val="000000"/>
          <w:sz w:val="24"/>
          <w:szCs w:val="24"/>
          <w:u w:val="none"/>
          <w:effect w:val="none"/>
        </w:rPr>
        <w:t xml:space="preserve">Kód je syntakticky správny a okamžite funkčný. </w:t>
      </w:r>
      <w:r>
        <w:rPr>
          <w:rFonts w:cs="Arial" w:ascii="Arial" w:hAnsi="Arial"/>
          <w:b w:val="false"/>
          <w:strike w:val="false"/>
          <w:dstrike w:val="false"/>
          <w:color w:val="000000"/>
          <w:sz w:val="24"/>
          <w:szCs w:val="24"/>
          <w:u w:val="none"/>
          <w:effect w:val="none"/>
        </w:rPr>
        <w:t>K</w:t>
      </w:r>
      <w:r>
        <w:rPr>
          <w:rFonts w:cs="Arial" w:ascii="Arial" w:hAnsi="Arial"/>
          <w:b w:val="false"/>
          <w:strike w:val="false"/>
          <w:dstrike w:val="false"/>
          <w:color w:val="000000"/>
          <w:sz w:val="24"/>
          <w:szCs w:val="24"/>
          <w:u w:val="none"/>
          <w:effect w:val="none"/>
        </w:rPr>
        <w:t>ognitívny deficit však nastáva v troch rovinách:</w:t>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b w:val="false"/>
          <w:strike w:val="false"/>
          <w:dstrike w:val="false"/>
          <w:color w:val="000000"/>
          <w:sz w:val="24"/>
          <w:szCs w:val="24"/>
          <w:u w:val="none"/>
          <w:effect w:val="none"/>
        </w:rPr>
        <w:t xml:space="preserve">1. Vývojári nekriticky preberajú inicializáciu stavu priamo v </w:t>
      </w:r>
      <w:r>
        <w:rPr>
          <w:rFonts w:cs="Arial" w:ascii="Arial" w:hAnsi="Arial"/>
          <w:b w:val="false"/>
          <w:i/>
          <w:iCs/>
          <w:strike w:val="false"/>
          <w:dstrike w:val="false"/>
          <w:color w:val="000000"/>
          <w:sz w:val="24"/>
          <w:szCs w:val="24"/>
          <w:u w:val="none"/>
          <w:effect w:val="none"/>
        </w:rPr>
        <w:t>useState</w:t>
      </w:r>
      <w:r>
        <w:rPr>
          <w:rFonts w:cs="Arial" w:ascii="Arial" w:hAnsi="Arial"/>
          <w:b w:val="false"/>
          <w:strike w:val="false"/>
          <w:dstrike w:val="false"/>
          <w:color w:val="000000"/>
          <w:sz w:val="24"/>
          <w:szCs w:val="24"/>
          <w:u w:val="none"/>
          <w:effect w:val="none"/>
        </w:rPr>
        <w:t>, prehliadajú pritom fakt, že pri SSR (Server-Side Renderingu) tento prístup spôsobí hydratačnú chybu (hydration mismatch), pri ktorej</w:t>
      </w:r>
      <w:r>
        <w:rPr>
          <w:rFonts w:eastAsia="Calibri" w:cs="Arial" w:ascii="Arial" w:hAnsi="Arial"/>
          <w:b w:val="false"/>
          <w:strike w:val="false"/>
          <w:dstrike w:val="false"/>
          <w:color w:val="000000"/>
          <w:kern w:val="0"/>
          <w:sz w:val="24"/>
          <w:szCs w:val="24"/>
          <w:u w:val="none"/>
          <w:effect w:val="none"/>
          <w:lang w:val="sk-SK" w:eastAsia="en-US" w:bidi="ar-SA"/>
        </w:rPr>
        <w:t xml:space="preserve"> sa HTML kód vygenerovaný serverom nezhoduje s kódom, ktorý si ako prvý vygeneroval React priamo v prehliadači klienta. V našom prípade </w:t>
      </w:r>
      <w:r>
        <w:rPr>
          <w:rFonts w:eastAsia="Calibri" w:cs="Arial" w:ascii="Arial" w:hAnsi="Arial"/>
          <w:b w:val="false"/>
          <w:strike w:val="false"/>
          <w:dstrike w:val="false"/>
          <w:color w:val="000000"/>
          <w:kern w:val="0"/>
          <w:sz w:val="24"/>
          <w:szCs w:val="24"/>
          <w:u w:val="none"/>
          <w:effect w:val="none"/>
          <w:lang w:val="sk-SK" w:eastAsia="en-US" w:bidi="ar-SA"/>
        </w:rPr>
        <w:t>v</w:t>
      </w:r>
      <w:r>
        <w:rPr>
          <w:rFonts w:eastAsia="Calibri" w:cs="Arial" w:ascii="Arial" w:hAnsi="Arial"/>
          <w:b w:val="false"/>
          <w:strike w:val="false"/>
          <w:dstrike w:val="false"/>
          <w:color w:val="000000"/>
          <w:kern w:val="0"/>
          <w:sz w:val="24"/>
          <w:szCs w:val="24"/>
          <w:u w:val="none"/>
          <w:effect w:val="none"/>
          <w:lang w:val="sk-SK" w:eastAsia="en-US" w:bidi="ar-SA"/>
        </w:rPr>
        <w:t>0</w:t>
      </w:r>
      <w:r>
        <w:rPr>
          <w:rFonts w:eastAsia="Calibri" w:cs="Arial" w:ascii="Arial" w:hAnsi="Arial"/>
          <w:b w:val="false"/>
          <w:strike w:val="false"/>
          <w:dstrike w:val="false"/>
          <w:color w:val="000000"/>
          <w:kern w:val="0"/>
          <w:sz w:val="24"/>
          <w:szCs w:val="24"/>
          <w:u w:val="none"/>
          <w:effect w:val="none"/>
          <w:lang w:val="sk-SK" w:eastAsia="en-US" w:bidi="ar-SA"/>
        </w:rPr>
        <w:t xml:space="preserve"> správne použil techniku </w:t>
      </w:r>
      <w:r>
        <w:rPr>
          <w:rFonts w:eastAsia="Calibri" w:cs="Arial" w:ascii="Arial" w:hAnsi="Arial"/>
          <w:b w:val="false"/>
          <w:i/>
          <w:iCs/>
          <w:strike w:val="false"/>
          <w:dstrike w:val="false"/>
          <w:color w:val="000000"/>
          <w:kern w:val="0"/>
          <w:sz w:val="24"/>
          <w:szCs w:val="24"/>
          <w:u w:val="none"/>
          <w:effect w:val="none"/>
          <w:lang w:val="sk-SK" w:eastAsia="en-US" w:bidi="ar-SA"/>
        </w:rPr>
        <w:t>const [mounted, setMounted] = useState(false)</w:t>
      </w:r>
      <w:r>
        <w:rPr>
          <w:rFonts w:eastAsia="Calibri" w:cs="Arial" w:ascii="Arial" w:hAnsi="Arial"/>
          <w:b w:val="false"/>
          <w:strike w:val="false"/>
          <w:dstrike w:val="false"/>
          <w:color w:val="000000"/>
          <w:kern w:val="0"/>
          <w:sz w:val="24"/>
          <w:szCs w:val="24"/>
          <w:u w:val="none"/>
          <w:effect w:val="none"/>
          <w:lang w:val="sk-SK" w:eastAsia="en-US" w:bidi="ar-SA"/>
        </w:rPr>
        <w:t xml:space="preserve">, avšak nemusí to tak </w:t>
      </w:r>
      <w:r>
        <w:rPr>
          <w:rFonts w:eastAsia="Calibri" w:cs="Arial" w:ascii="Arial" w:hAnsi="Arial"/>
          <w:b w:val="false"/>
          <w:strike w:val="false"/>
          <w:dstrike w:val="false"/>
          <w:color w:val="000000"/>
          <w:kern w:val="0"/>
          <w:sz w:val="24"/>
          <w:szCs w:val="24"/>
          <w:u w:val="none"/>
          <w:effect w:val="none"/>
          <w:lang w:val="sk-SK" w:eastAsia="en-US" w:bidi="ar-SA"/>
        </w:rPr>
        <w:t>b</w:t>
      </w:r>
      <w:r>
        <w:rPr>
          <w:rFonts w:eastAsia="Calibri" w:cs="Arial" w:ascii="Arial" w:hAnsi="Arial"/>
          <w:b w:val="false"/>
          <w:strike w:val="false"/>
          <w:dstrike w:val="false"/>
          <w:color w:val="000000"/>
          <w:kern w:val="0"/>
          <w:sz w:val="24"/>
          <w:szCs w:val="24"/>
          <w:u w:val="none"/>
          <w:effect w:val="none"/>
          <w:lang w:val="sk-SK" w:eastAsia="en-US" w:bidi="ar-SA"/>
        </w:rPr>
        <w:t>y</w:t>
      </w:r>
      <w:r>
        <w:rPr>
          <w:rFonts w:eastAsia="Calibri" w:cs="Arial" w:ascii="Arial" w:hAnsi="Arial"/>
          <w:b w:val="false"/>
          <w:strike w:val="false"/>
          <w:dstrike w:val="false"/>
          <w:color w:val="000000"/>
          <w:kern w:val="0"/>
          <w:sz w:val="24"/>
          <w:szCs w:val="24"/>
          <w:u w:val="none"/>
          <w:effect w:val="none"/>
          <w:lang w:val="sk-SK" w:eastAsia="en-US" w:bidi="ar-SA"/>
        </w:rPr>
        <w:t xml:space="preserve">ť </w:t>
      </w:r>
      <w:r>
        <w:rPr>
          <w:rFonts w:eastAsia="Calibri" w:cs="Arial" w:ascii="Arial" w:hAnsi="Arial"/>
          <w:b w:val="false"/>
          <w:strike w:val="false"/>
          <w:dstrike w:val="false"/>
          <w:color w:val="000000"/>
          <w:kern w:val="0"/>
          <w:sz w:val="24"/>
          <w:szCs w:val="24"/>
          <w:u w:val="none"/>
          <w:effect w:val="none"/>
          <w:lang w:val="sk-SK" w:eastAsia="en-US" w:bidi="ar-SA"/>
        </w:rPr>
        <w:t>vždy.</w:t>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color w:val="000000"/>
          <w:sz w:val="24"/>
          <w:szCs w:val="24"/>
        </w:rPr>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b w:val="false"/>
          <w:strike w:val="false"/>
          <w:dstrike w:val="false"/>
          <w:color w:val="000000"/>
          <w:sz w:val="24"/>
          <w:szCs w:val="24"/>
          <w:u w:val="none"/>
          <w:effect w:val="none"/>
        </w:rPr>
        <w:t xml:space="preserve">2. v0 automaticky integruje do kódu utilitné triedy Tailwind CSS ako napr. </w:t>
      </w:r>
      <w:r>
        <w:rPr>
          <w:rFonts w:cs="Arial" w:ascii="Arial" w:hAnsi="Arial"/>
          <w:b w:val="false"/>
          <w:i/>
          <w:iCs/>
          <w:strike w:val="false"/>
          <w:dstrike w:val="false"/>
          <w:color w:val="000000"/>
          <w:sz w:val="24"/>
          <w:szCs w:val="24"/>
          <w:u w:val="none"/>
          <w:effect w:val="none"/>
        </w:rPr>
        <w:t>transition-transform, duration-300</w:t>
      </w:r>
      <w:r>
        <w:rPr>
          <w:rFonts w:cs="Arial" w:ascii="Arial" w:hAnsi="Arial"/>
          <w:b w:val="false"/>
          <w:strike w:val="false"/>
          <w:dstrike w:val="false"/>
          <w:color w:val="000000"/>
          <w:sz w:val="24"/>
          <w:szCs w:val="24"/>
          <w:u w:val="none"/>
          <w:effect w:val="none"/>
        </w:rPr>
        <w:t xml:space="preserve">... Vývojári </w:t>
      </w:r>
      <w:r>
        <w:rPr>
          <w:rFonts w:cs="Arial" w:ascii="Arial" w:hAnsi="Arial"/>
          <w:b w:val="false"/>
          <w:strike w:val="false"/>
          <w:dstrike w:val="false"/>
          <w:color w:val="000000"/>
          <w:sz w:val="24"/>
          <w:szCs w:val="24"/>
          <w:u w:val="none"/>
          <w:effect w:val="none"/>
        </w:rPr>
        <w:t xml:space="preserve">tu ale </w:t>
      </w:r>
      <w:r>
        <w:rPr>
          <w:rFonts w:cs="Arial" w:ascii="Arial" w:hAnsi="Arial"/>
          <w:b w:val="false"/>
          <w:strike w:val="false"/>
          <w:dstrike w:val="false"/>
          <w:color w:val="000000"/>
          <w:sz w:val="24"/>
          <w:szCs w:val="24"/>
          <w:u w:val="none"/>
          <w:effect w:val="none"/>
        </w:rPr>
        <w:t xml:space="preserve">strácajú hlboké pochopenie toho, ktoré vlastnosti spúšťajú náročné prekresľovanie </w:t>
      </w:r>
      <w:r>
        <w:rPr>
          <w:rFonts w:cs="Arial" w:ascii="Arial" w:hAnsi="Arial"/>
          <w:b w:val="false"/>
          <w:i/>
          <w:iCs/>
          <w:strike w:val="false"/>
          <w:dstrike w:val="false"/>
          <w:color w:val="000000"/>
          <w:sz w:val="24"/>
          <w:szCs w:val="24"/>
          <w:u w:val="none"/>
          <w:effect w:val="none"/>
        </w:rPr>
        <w:t>Layout</w:t>
      </w:r>
      <w:r>
        <w:rPr>
          <w:rFonts w:cs="Arial" w:ascii="Arial" w:hAnsi="Arial"/>
          <w:b w:val="false"/>
          <w:strike w:val="false"/>
          <w:dstrike w:val="false"/>
          <w:color w:val="000000"/>
          <w:sz w:val="24"/>
          <w:szCs w:val="24"/>
          <w:u w:val="none"/>
          <w:effect w:val="none"/>
        </w:rPr>
        <w:t xml:space="preserve">, a ktoré sú optimalizované cez </w:t>
      </w:r>
      <w:r>
        <w:rPr>
          <w:rFonts w:cs="Arial" w:ascii="Arial" w:hAnsi="Arial"/>
          <w:b w:val="false"/>
          <w:i/>
          <w:iCs/>
          <w:strike w:val="false"/>
          <w:dstrike w:val="false"/>
          <w:color w:val="000000"/>
          <w:sz w:val="24"/>
          <w:szCs w:val="24"/>
          <w:u w:val="none"/>
          <w:effect w:val="none"/>
        </w:rPr>
        <w:t>Repaint</w:t>
      </w:r>
      <w:r>
        <w:rPr>
          <w:rFonts w:cs="Arial" w:ascii="Arial" w:hAnsi="Arial"/>
          <w:b w:val="false"/>
          <w:strike w:val="false"/>
          <w:dstrike w:val="false"/>
          <w:color w:val="000000"/>
          <w:sz w:val="24"/>
          <w:szCs w:val="24"/>
          <w:u w:val="none"/>
          <w:effect w:val="none"/>
        </w:rPr>
        <w:t xml:space="preserve">, alebo </w:t>
      </w:r>
      <w:r>
        <w:rPr>
          <w:rFonts w:cs="Arial" w:ascii="Arial" w:hAnsi="Arial"/>
          <w:b w:val="false"/>
          <w:i/>
          <w:iCs/>
          <w:strike w:val="false"/>
          <w:dstrike w:val="false"/>
          <w:color w:val="000000"/>
          <w:sz w:val="24"/>
          <w:szCs w:val="24"/>
          <w:u w:val="none"/>
          <w:effect w:val="none"/>
        </w:rPr>
        <w:t>GUI Composite</w:t>
      </w:r>
      <w:r>
        <w:rPr>
          <w:rFonts w:cs="Arial" w:ascii="Arial" w:hAnsi="Arial"/>
          <w:b w:val="false"/>
          <w:strike w:val="false"/>
          <w:dstrike w:val="false"/>
          <w:color w:val="000000"/>
          <w:sz w:val="24"/>
          <w:szCs w:val="24"/>
          <w:u w:val="none"/>
          <w:effect w:val="none"/>
        </w:rPr>
        <w:t>. Vývojári takto strácajú „cit pre výkon“.</w:t>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color w:val="000000"/>
          <w:sz w:val="24"/>
          <w:szCs w:val="24"/>
        </w:rPr>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b w:val="false"/>
          <w:strike w:val="false"/>
          <w:dstrike w:val="false"/>
          <w:color w:val="000000"/>
          <w:sz w:val="24"/>
          <w:szCs w:val="24"/>
          <w:u w:val="none"/>
          <w:effect w:val="none"/>
        </w:rPr>
        <w:t>3. U vývojárov degraduje schopnosť predvídať okrajové stavy. Naviac, pretože kód plní základný vizuálny cieľ, vývojári už aktívne nepremýšľajú nad tým, aby kód prispôsobili systémovým nastaveniam používateľa, napr. pomocou techniky:</w:t>
      </w:r>
    </w:p>
    <w:p>
      <w:pPr>
        <w:pStyle w:val="BodyText"/>
        <w:bidi w:val="0"/>
        <w:spacing w:lineRule="auto" w:line="240" w:before="0" w:after="0"/>
        <w:ind w:hanging="0" w:start="0" w:end="0"/>
        <w:jc w:val="both"/>
        <w:rPr>
          <w:rFonts w:ascii="Arial" w:hAnsi="Arial" w:cs="Arial"/>
          <w:color w:val="000000"/>
          <w:sz w:val="24"/>
          <w:szCs w:val="24"/>
        </w:rPr>
      </w:pP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const</w:t>
      </w:r>
      <w:r>
        <w:rPr>
          <w:strike w:val="false"/>
          <w:dstrike w:val="false"/>
          <w:u w:val="none"/>
          <w:effect w:val="none"/>
        </w:rPr>
        <w:t xml:space="preserve"> </w:t>
      </w:r>
      <w:r>
        <w:rPr>
          <w:rStyle w:val="SourceText"/>
          <w:rFonts w:ascii="Courier New" w:hAnsi="Courier New"/>
          <w:b w:val="false"/>
          <w:i w:val="false"/>
          <w:iCs w:val="false"/>
          <w:strike w:val="false"/>
          <w:dstrike w:val="false"/>
          <w:color w:val="000000"/>
          <w:kern w:val="0"/>
          <w:sz w:val="14"/>
          <w:szCs w:val="14"/>
          <w:u w:val="none"/>
          <w:effect w:val="none"/>
          <w:shd w:fill="auto" w:val="clear"/>
          <w:lang w:val="sk-SK" w:eastAsia="en-US" w:bidi="ar-SA"/>
        </w:rPr>
        <w:t>isDarkMode = window.matchMedia('(prefers-color-scheme: dark)').matches;</w:t>
      </w:r>
    </w:p>
    <w:p>
      <w:pPr>
        <w:pStyle w:val="BodyText"/>
        <w:spacing w:lineRule="auto" w:line="240" w:before="0" w:after="0"/>
        <w:ind w:hanging="0" w:start="0" w:end="0"/>
        <w:jc w:val="both"/>
        <w:rPr>
          <w:rFonts w:ascii="Arial" w:hAnsi="Arial" w:cs="Arial"/>
          <w:b/>
          <w:strike w:val="false"/>
          <w:dstrike w:val="false"/>
          <w:color w:val="000000"/>
          <w:sz w:val="24"/>
          <w:szCs w:val="24"/>
          <w:u w:val="none"/>
          <w:effect w:val="none"/>
        </w:rPr>
      </w:pPr>
      <w:r>
        <w:rPr>
          <w:rFonts w:cs="Arial" w:ascii="Arial" w:hAnsi="Arial"/>
          <w:b/>
          <w:strike w:val="false"/>
          <w:dstrike w:val="false"/>
          <w:color w:val="000000"/>
          <w:sz w:val="24"/>
          <w:szCs w:val="24"/>
          <w:u w:val="none"/>
          <w:effect w:val="none"/>
        </w:rPr>
      </w:r>
    </w:p>
    <w:p>
      <w:pPr>
        <w:pStyle w:val="BodyText"/>
        <w:spacing w:lineRule="auto" w:line="240" w:before="0" w:after="0"/>
        <w:ind w:hanging="0" w:start="0" w:end="0"/>
        <w:jc w:val="both"/>
        <w:rPr>
          <w:rFonts w:ascii="Arial" w:hAnsi="Arial" w:cs="Arial"/>
          <w:b/>
          <w:strike w:val="false"/>
          <w:dstrike w:val="false"/>
          <w:color w:val="000000"/>
          <w:sz w:val="24"/>
          <w:szCs w:val="24"/>
          <w:u w:val="none"/>
          <w:effect w:val="none"/>
        </w:rPr>
      </w:pPr>
      <w:r>
        <w:rPr>
          <w:rFonts w:cs="Arial" w:ascii="Arial" w:hAnsi="Arial"/>
          <w:b/>
          <w:strike w:val="false"/>
          <w:dstrike w:val="false"/>
          <w:color w:val="000000"/>
          <w:sz w:val="24"/>
          <w:szCs w:val="24"/>
          <w:u w:val="none"/>
          <w:effect w:val="none"/>
        </w:rPr>
        <w:t>Strata k</w:t>
      </w:r>
      <w:r>
        <w:rPr>
          <w:rFonts w:cs="Arial" w:ascii="Arial" w:hAnsi="Arial"/>
          <w:b/>
          <w:strike w:val="false"/>
          <w:dstrike w:val="false"/>
          <w:color w:val="000000"/>
          <w:sz w:val="24"/>
          <w:szCs w:val="24"/>
          <w:u w:val="none"/>
          <w:effect w:val="none"/>
        </w:rPr>
        <w:t xml:space="preserve">omplexného </w:t>
      </w:r>
      <w:r>
        <w:rPr>
          <w:rFonts w:cs="Arial" w:ascii="Arial" w:hAnsi="Arial"/>
          <w:b/>
          <w:strike w:val="false"/>
          <w:dstrike w:val="false"/>
          <w:color w:val="000000"/>
          <w:sz w:val="24"/>
          <w:szCs w:val="24"/>
          <w:u w:val="none"/>
          <w:effect w:val="none"/>
        </w:rPr>
        <w:t>myslenia</w:t>
      </w:r>
    </w:p>
    <w:p>
      <w:pPr>
        <w:pStyle w:val="BodyText"/>
        <w:bidi w:val="0"/>
        <w:spacing w:lineRule="auto" w:line="240" w:before="0" w:after="0"/>
        <w:ind w:hanging="0" w:start="0" w:end="0"/>
        <w:jc w:val="both"/>
        <w:rPr>
          <w:rFonts w:ascii="Arial" w:hAnsi="Arial" w:cs="Arial"/>
          <w:color w:val="000000"/>
          <w:sz w:val="24"/>
          <w:szCs w:val="24"/>
        </w:rPr>
      </w:pPr>
      <w:r>
        <w:rPr>
          <w:rFonts w:cs="Arial" w:ascii="Arial" w:hAnsi="Arial"/>
          <w:b w:val="false"/>
          <w:strike w:val="false"/>
          <w:dstrike w:val="false"/>
          <w:color w:val="000000"/>
          <w:sz w:val="24"/>
          <w:szCs w:val="24"/>
          <w:u w:val="none"/>
          <w:effect w:val="none"/>
        </w:rPr>
        <w:t xml:space="preserve">Pri intenzívnom nasadení </w:t>
      </w:r>
      <w:r>
        <w:rPr>
          <w:rFonts w:cs="Arial" w:ascii="Arial" w:hAnsi="Arial"/>
          <w:b w:val="false"/>
          <w:strike w:val="false"/>
          <w:dstrike w:val="false"/>
          <w:color w:val="000000"/>
          <w:sz w:val="24"/>
          <w:szCs w:val="24"/>
          <w:u w:val="none"/>
          <w:effect w:val="none"/>
        </w:rPr>
        <w:t xml:space="preserve">AI </w:t>
      </w:r>
      <w:r>
        <w:rPr>
          <w:rFonts w:cs="Arial" w:ascii="Arial" w:hAnsi="Arial"/>
          <w:b w:val="false"/>
          <w:strike w:val="false"/>
          <w:dstrike w:val="false"/>
          <w:color w:val="000000"/>
          <w:sz w:val="24"/>
          <w:szCs w:val="24"/>
          <w:u w:val="none"/>
          <w:effect w:val="none"/>
        </w:rPr>
        <w:t>nástroj</w:t>
      </w:r>
      <w:r>
        <w:rPr>
          <w:rFonts w:cs="Arial" w:ascii="Arial" w:hAnsi="Arial"/>
          <w:b w:val="false"/>
          <w:strike w:val="false"/>
          <w:dstrike w:val="false"/>
          <w:color w:val="000000"/>
          <w:sz w:val="24"/>
          <w:szCs w:val="24"/>
          <w:u w:val="none"/>
          <w:effect w:val="none"/>
        </w:rPr>
        <w:t>ov</w:t>
      </w:r>
      <w:r>
        <w:rPr>
          <w:rFonts w:cs="Arial" w:ascii="Arial" w:hAnsi="Arial"/>
          <w:b w:val="false"/>
          <w:strike w:val="false"/>
          <w:dstrike w:val="false"/>
          <w:color w:val="000000"/>
          <w:sz w:val="24"/>
          <w:szCs w:val="24"/>
          <w:u w:val="none"/>
          <w:effect w:val="none"/>
        </w:rPr>
        <w:t xml:space="preserve"> </w:t>
      </w:r>
      <w:r>
        <w:rPr>
          <w:rFonts w:cs="Arial" w:ascii="Arial" w:hAnsi="Arial"/>
          <w:b w:val="false"/>
          <w:strike w:val="false"/>
          <w:dstrike w:val="false"/>
          <w:color w:val="000000"/>
          <w:sz w:val="24"/>
          <w:szCs w:val="24"/>
          <w:u w:val="none"/>
          <w:effect w:val="none"/>
        </w:rPr>
        <w:t>v</w:t>
      </w:r>
      <w:r>
        <w:rPr>
          <w:rFonts w:cs="Arial" w:ascii="Arial" w:hAnsi="Arial"/>
          <w:b w:val="false"/>
          <w:strike w:val="false"/>
          <w:dstrike w:val="false"/>
          <w:color w:val="000000"/>
          <w:sz w:val="24"/>
          <w:szCs w:val="24"/>
          <w:u w:val="none"/>
          <w:effect w:val="none"/>
        </w:rPr>
        <w:t xml:space="preserve">ývojári inklinujú k nekritickému akceptovaniu prvého vygenerovaného návrhu. Tradičný proces revízie kódu (code review) sa transformuje na povrchnú vizuálnu kontrolu namiesto hlbšej analýzy architektúry, modularity a čistoty zápisu. Tento trend závažným spôsobom oslabuje schopnosť odhaľovať skryté bezpečnostné diery, neefektívne cykly renderingu a neprístupný kód. Z </w:t>
      </w:r>
      <w:r>
        <w:rPr>
          <w:rFonts w:cs="Arial" w:ascii="Arial" w:hAnsi="Arial"/>
          <w:b w:val="false"/>
          <w:strike w:val="false"/>
          <w:dstrike w:val="false"/>
          <w:color w:val="000000"/>
          <w:sz w:val="24"/>
          <w:szCs w:val="24"/>
          <w:u w:val="none"/>
          <w:effect w:val="none"/>
        </w:rPr>
        <w:t>programátorov</w:t>
      </w:r>
      <w:r>
        <w:rPr>
          <w:rFonts w:cs="Arial" w:ascii="Arial" w:hAnsi="Arial"/>
          <w:b w:val="false"/>
          <w:strike w:val="false"/>
          <w:dstrike w:val="false"/>
          <w:color w:val="000000"/>
          <w:sz w:val="24"/>
          <w:szCs w:val="24"/>
          <w:u w:val="none"/>
          <w:effect w:val="none"/>
        </w:rPr>
        <w:t xml:space="preserve"> sa stávajú operátori rozhraní, ktorých hodnota na trhu práce degraduje na úroveň skladačov predpripravených blokov. </w:t>
      </w:r>
      <w:r>
        <w:rPr>
          <w:rFonts w:cs="Arial" w:ascii="Arial" w:hAnsi="Arial"/>
          <w:sz w:val="24"/>
          <w:szCs w:val="24"/>
        </w:rPr>
        <w:t>Bez uvážlivého, kritického a regulovaného nasadenia generatívnych AI systémov hrozí, že nová generácia vývojárov úplne stratí schopnosť budovať, udržiavať a opravovať komplexné systémy od ich základných pilierov.</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sz w:val="24"/>
          <w:szCs w:val="24"/>
        </w:rPr>
      </w:pPr>
      <w:r>
        <w:rPr>
          <w:rFonts w:cs="Arial" w:ascii="Arial" w:hAnsi="Arial"/>
          <w:sz w:val="24"/>
          <w:szCs w:val="24"/>
        </w:rPr>
        <w:t>Marek Sopko</w:t>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Mono">
    <w:altName w:val="Courier New"/>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Courier New">
    <w:charset w:val="01" w:characterSet="utf-8"/>
    <w:family w:val="roman"/>
    <w:pitch w:val="variable"/>
  </w:font>
</w:fonts>
</file>

<file path=word/settings.xml><?xml version="1.0" encoding="utf-8"?>
<w:settings xmlns:w="http://schemas.openxmlformats.org/wordprocessingml/2006/main">
  <w:zoom w:percent="16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k-SK"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 w:type="table" w:styleId="Mriekatabuky">
    <w:name w:val="Table Grid"/>
    <w:basedOn w:val="Normlnatabuka"/>
    <w:uiPriority w:val="39"/>
    <w:rsid w:val="004541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BE2BF-EE98-427C-895D-F25E8AA56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Application>LibreOffice/26.2.5.2$Linux_X86_64 LibreOffice_project/6d2b0d33fb0f5da53a12f98bed3e9973e56ff1f0</Application>
  <AppVersion>15.0000</AppVersion>
  <Pages>2</Pages>
  <Words>757</Words>
  <Characters>5211</Characters>
  <CharactersWithSpaces>5973</CharactersWithSpaces>
  <Paragraphs>45</Paragraphs>
  <Company>OS SR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2026-04-10T09:26:00Z</dcterms:created>
  <dc:creator>centrum operacne</dc:creator>
  <dc:description/>
  <dc:language>en-US</dc:language>
  <cp:lastModifiedBy/>
  <dcterms:modified xsi:type="dcterms:W3CDTF">2026-09-02T18:38:12Z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